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A7" w:rsidRDefault="009A3C24" w:rsidP="00FD0AA7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Tabela ko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ńcowa I</w:t>
      </w:r>
      <w:r w:rsidR="009C0D4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rundy</w:t>
      </w:r>
      <w:r w:rsidRPr="009A3C24">
        <w:rPr>
          <w:rFonts w:ascii="Times New Roman" w:hAnsi="Times New Roman" w:cs="Times New Roman"/>
          <w:sz w:val="32"/>
          <w:szCs w:val="32"/>
        </w:rPr>
        <w:t xml:space="preserve"> Podlaskiej Akademickiej Ligi Międzyuczelnianej w Tenisie Stołowym Kobiet</w:t>
      </w:r>
      <w:r w:rsidR="00FD0A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7C5F" w:rsidRDefault="00FD0AA7" w:rsidP="00FD0A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akademickim 2015/16</w:t>
      </w:r>
    </w:p>
    <w:p w:rsidR="009A3C24" w:rsidRPr="00FD0AA7" w:rsidRDefault="009A3C24" w:rsidP="00FD0A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000"/>
        <w:gridCol w:w="1080"/>
        <w:gridCol w:w="1080"/>
        <w:gridCol w:w="1080"/>
        <w:gridCol w:w="1080"/>
        <w:gridCol w:w="1080"/>
      </w:tblGrid>
      <w:tr w:rsidR="00D87C5F" w:rsidRPr="00D87C5F" w:rsidTr="00D87C5F">
        <w:trPr>
          <w:trHeight w:val="298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>
                  <wp:extent cx="1076325" cy="1081706"/>
                  <wp:effectExtent l="19050" t="0" r="9525" b="0"/>
                  <wp:docPr id="47" name="Obraz 0" descr="tenis_stol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is_stolowy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06" cy="108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D87C5F" w:rsidRPr="00D87C5F" w:rsidTr="00D87C5F">
        <w:trPr>
          <w:trHeight w:val="73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5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8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31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34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37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5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40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43" name="Obraz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1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46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az 4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D87C5F" w:rsidRPr="00D87C5F" w:rsidTr="00D87C5F">
        <w:trPr>
          <w:trHeight w:val="7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1:6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7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30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33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36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39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az 37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42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az 40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45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176414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176414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176414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="00D87C5F"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</w:t>
            </w:r>
            <w:r w:rsidR="0017641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D87C5F" w:rsidRPr="00D87C5F" w:rsidTr="00D87C5F">
        <w:trPr>
          <w:trHeight w:val="6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1:6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176414" w:rsidP="001764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4:3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3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6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9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2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32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35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38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41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39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44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42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176414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176414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  <w:r w:rsidR="00D87C5F"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</w:t>
            </w:r>
          </w:p>
        </w:tc>
      </w:tr>
    </w:tbl>
    <w:p w:rsidR="008A0E3A" w:rsidRPr="00FD0AA7" w:rsidRDefault="00AF3557" w:rsidP="00FD0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F3557">
        <w:rPr>
          <w:rFonts w:ascii="Times New Roman" w:hAnsi="Times New Roman" w:cs="Times New Roman"/>
        </w:rPr>
        <w:t>21:21</w:t>
      </w:r>
    </w:p>
    <w:p w:rsidR="00FD0AA7" w:rsidRDefault="00CC1F59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Klasyfikacja końcowa</w:t>
      </w:r>
      <w:r w:rsidR="008A0E3A">
        <w:rPr>
          <w:rFonts w:ascii="Times New Roman" w:hAnsi="Times New Roman" w:cs="Times New Roman"/>
          <w:sz w:val="32"/>
          <w:szCs w:val="32"/>
        </w:rPr>
        <w:t xml:space="preserve"> </w:t>
      </w:r>
      <w:r w:rsidR="008A0E3A" w:rsidRPr="009A3C24">
        <w:rPr>
          <w:rFonts w:ascii="Times New Roman" w:hAnsi="Times New Roman" w:cs="Times New Roman"/>
          <w:sz w:val="32"/>
          <w:szCs w:val="32"/>
        </w:rPr>
        <w:t>w Tenisie Stołowym Kobiet</w:t>
      </w:r>
      <w:r w:rsidR="00FD0A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2DA" w:rsidRDefault="00FD0AA7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akademickim 2015/16</w:t>
      </w:r>
    </w:p>
    <w:p w:rsidR="00CC1F59" w:rsidRDefault="00CC1F59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080"/>
        <w:gridCol w:w="1080"/>
        <w:gridCol w:w="1080"/>
      </w:tblGrid>
      <w:tr w:rsidR="00CC1F59" w:rsidRPr="00D87C5F" w:rsidTr="00FD0AA7">
        <w:trPr>
          <w:trHeight w:val="2240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>
                  <wp:extent cx="1076325" cy="1081706"/>
                  <wp:effectExtent l="19050" t="0" r="9525" b="0"/>
                  <wp:docPr id="265" name="Obraz 0" descr="tenis_stol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is_stolowy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06" cy="108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CC1F59" w:rsidRPr="00D87C5F" w:rsidTr="00D12EA0">
        <w:trPr>
          <w:trHeight w:val="73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CC1F59" w:rsidRPr="00D87C5F" w:rsidTr="00D12EA0">
        <w:trPr>
          <w:trHeight w:val="720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</w:t>
            </w:r>
          </w:p>
        </w:tc>
      </w:tr>
      <w:tr w:rsidR="00CC1F59" w:rsidRPr="00D87C5F" w:rsidTr="00D12EA0">
        <w:trPr>
          <w:trHeight w:val="660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F59" w:rsidRPr="00D87C5F" w:rsidRDefault="00CC1F59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</w:t>
            </w:r>
          </w:p>
        </w:tc>
      </w:tr>
    </w:tbl>
    <w:p w:rsidR="00FD0AA7" w:rsidRDefault="00B842DA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Tabela końcowa I</w:t>
      </w:r>
      <w:r w:rsidR="009C0D4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rundy</w:t>
      </w:r>
      <w:r w:rsidRPr="009A3C24">
        <w:rPr>
          <w:rFonts w:ascii="Times New Roman" w:hAnsi="Times New Roman" w:cs="Times New Roman"/>
          <w:sz w:val="32"/>
          <w:szCs w:val="32"/>
        </w:rPr>
        <w:t xml:space="preserve"> Podlaskiej Akademickiej Ligi Międzyuczelnianej w Tenisie Stołowym</w:t>
      </w:r>
      <w:r>
        <w:rPr>
          <w:rFonts w:ascii="Times New Roman" w:hAnsi="Times New Roman" w:cs="Times New Roman"/>
          <w:sz w:val="32"/>
          <w:szCs w:val="32"/>
        </w:rPr>
        <w:t xml:space="preserve"> Mężczyzn</w:t>
      </w:r>
      <w:r w:rsidR="00FD0A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42DA" w:rsidRDefault="00FD0AA7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akademickim 2015/16</w:t>
      </w:r>
    </w:p>
    <w:p w:rsidR="00FD0AA7" w:rsidRDefault="00FD0AA7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13"/>
        <w:gridCol w:w="1080"/>
        <w:gridCol w:w="1080"/>
        <w:gridCol w:w="1080"/>
        <w:gridCol w:w="808"/>
        <w:gridCol w:w="851"/>
        <w:gridCol w:w="850"/>
      </w:tblGrid>
      <w:tr w:rsidR="00B842DA" w:rsidRPr="00D87C5F" w:rsidTr="005E7844">
        <w:trPr>
          <w:trHeight w:val="313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875667"/>
                  <wp:effectExtent l="19050" t="0" r="9525" b="0"/>
                  <wp:docPr id="229" name="Obraz 0" descr="tenis_stol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is_stolowy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73" cy="88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2DA" w:rsidRPr="00B842DA" w:rsidRDefault="00B842DA" w:rsidP="00D12EA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Wyższa  Szkoła WF i </w:t>
            </w:r>
            <w:r w:rsidR="00D12EA0">
              <w:rPr>
                <w:rFonts w:ascii="Czcionka tekstu podstawowego" w:hAnsi="Czcionka tekstu podstawowego"/>
                <w:b/>
                <w:bCs/>
                <w:color w:val="000000"/>
              </w:rPr>
              <w:t>Turystyki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Sety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842DA" w:rsidRPr="00D87C5F" w:rsidTr="00D12EA0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48895</wp:posOffset>
                  </wp:positionV>
                  <wp:extent cx="380365" cy="342265"/>
                  <wp:effectExtent l="19050" t="0" r="635" b="0"/>
                  <wp:wrapNone/>
                  <wp:docPr id="232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48260</wp:posOffset>
                  </wp:positionV>
                  <wp:extent cx="380365" cy="342265"/>
                  <wp:effectExtent l="19050" t="0" r="635" b="0"/>
                  <wp:wrapNone/>
                  <wp:docPr id="233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4:3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2DA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102475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4:3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2:5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10:11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66468C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 w:rsidR="005E784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B842DA" w:rsidRPr="00D87C5F" w:rsidTr="00D12EA0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F0F99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-1905</wp:posOffset>
                  </wp:positionV>
                  <wp:extent cx="457200" cy="398145"/>
                  <wp:effectExtent l="19050" t="0" r="0" b="0"/>
                  <wp:wrapNone/>
                  <wp:docPr id="255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38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3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0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1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2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3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az 37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4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az 40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5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475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5:2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5:2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B5130" w:rsidP="005E78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5E784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="005E784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66468C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B842DA" w:rsidRPr="00D87C5F" w:rsidTr="00D12EA0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B842DA" w:rsidRDefault="00B842DA" w:rsidP="00B842D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Wyższa  Szkoła WF i </w:t>
            </w:r>
            <w:r w:rsidR="00D12EA0">
              <w:rPr>
                <w:rFonts w:ascii="Czcionka tekstu podstawowego" w:hAnsi="Czcionka tekstu podstawowego"/>
                <w:b/>
                <w:bCs/>
                <w:color w:val="000000"/>
              </w:rPr>
              <w:t>Turystyki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2:5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28625" cy="361950"/>
                  <wp:effectExtent l="19050" t="0" r="9525" b="0"/>
                  <wp:docPr id="256" name="Obraz 1" descr="images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Obraz 6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-378460</wp:posOffset>
                  </wp:positionV>
                  <wp:extent cx="389890" cy="342265"/>
                  <wp:effectExtent l="635" t="0" r="0" b="635"/>
                  <wp:wrapNone/>
                  <wp:docPr id="254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5:2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B5130" w:rsidP="005E78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5E784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="005E784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66468C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 w:rsidR="005E784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</w:t>
            </w:r>
          </w:p>
        </w:tc>
      </w:tr>
      <w:tr w:rsidR="00B842DA" w:rsidRPr="00D87C5F" w:rsidTr="00D12EA0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2:5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2DA" w:rsidRDefault="00BF0F99" w:rsidP="00BF0F9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t>2:5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46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47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48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2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49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50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51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52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39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53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42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5E7844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66468C" w:rsidP="005E78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 w:rsidR="005E784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V</w:t>
            </w:r>
          </w:p>
        </w:tc>
      </w:tr>
    </w:tbl>
    <w:p w:rsidR="00B842DA" w:rsidRDefault="004301FB" w:rsidP="005E784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301FB">
        <w:rPr>
          <w:rFonts w:ascii="Times New Roman" w:hAnsi="Times New Roman" w:cs="Times New Roman"/>
          <w:sz w:val="20"/>
          <w:szCs w:val="20"/>
        </w:rPr>
        <w:t>42:42</w:t>
      </w: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44" w:rsidRDefault="005E7844" w:rsidP="005E78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0AA7" w:rsidRDefault="005E7844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E7844">
        <w:rPr>
          <w:rFonts w:ascii="Times New Roman" w:hAnsi="Times New Roman" w:cs="Times New Roman"/>
          <w:sz w:val="32"/>
          <w:szCs w:val="32"/>
        </w:rPr>
        <w:lastRenderedPageBreak/>
        <w:t>Klasyfikacja końcowa</w:t>
      </w:r>
      <w:r w:rsidR="008A0E3A">
        <w:rPr>
          <w:rFonts w:ascii="Times New Roman" w:hAnsi="Times New Roman" w:cs="Times New Roman"/>
          <w:sz w:val="32"/>
          <w:szCs w:val="32"/>
        </w:rPr>
        <w:t xml:space="preserve"> </w:t>
      </w:r>
      <w:r w:rsidR="008A0E3A" w:rsidRPr="009A3C24">
        <w:rPr>
          <w:rFonts w:ascii="Times New Roman" w:hAnsi="Times New Roman" w:cs="Times New Roman"/>
          <w:sz w:val="32"/>
          <w:szCs w:val="32"/>
        </w:rPr>
        <w:t>Tenisie Stołowym</w:t>
      </w:r>
      <w:r w:rsidR="008A0E3A">
        <w:rPr>
          <w:rFonts w:ascii="Times New Roman" w:hAnsi="Times New Roman" w:cs="Times New Roman"/>
          <w:sz w:val="32"/>
          <w:szCs w:val="32"/>
        </w:rPr>
        <w:t xml:space="preserve"> Mężczyzn</w:t>
      </w:r>
      <w:r w:rsidR="00FD0A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7844" w:rsidRDefault="00FD0AA7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akademickim 2015/16</w:t>
      </w:r>
    </w:p>
    <w:p w:rsidR="005E7844" w:rsidRDefault="005E7844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0AA7" w:rsidRPr="005E7844" w:rsidRDefault="00FD0AA7" w:rsidP="00FD0A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851"/>
        <w:gridCol w:w="762"/>
        <w:gridCol w:w="810"/>
      </w:tblGrid>
      <w:tr w:rsidR="005E7844" w:rsidRPr="00D87C5F" w:rsidTr="00FD0AA7">
        <w:trPr>
          <w:trHeight w:val="2559"/>
          <w:jc w:val="center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875667"/>
                  <wp:effectExtent l="19050" t="0" r="9525" b="0"/>
                  <wp:docPr id="328" name="Obraz 0" descr="tenis_stol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is_stolowy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73" cy="88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Sety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5E7844" w:rsidRPr="00D87C5F" w:rsidTr="00FD0AA7">
        <w:trPr>
          <w:trHeight w:val="735"/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622DEC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622D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622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 w:rsidR="00622D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 w:rsidR="00622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V</w:t>
            </w:r>
          </w:p>
        </w:tc>
      </w:tr>
      <w:tr w:rsidR="005E7844" w:rsidRPr="00D87C5F" w:rsidTr="00FD0AA7">
        <w:trPr>
          <w:trHeight w:val="720"/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622DEC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622DEC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  <w:r w:rsidR="005E784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: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5E784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 w:rsidR="00622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5E7844" w:rsidRPr="00D87C5F" w:rsidTr="00FD0AA7">
        <w:trPr>
          <w:trHeight w:val="720"/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B842DA" w:rsidRDefault="005E7844" w:rsidP="0097378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Wyższa  Szkoła WF i Turystyki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622DEC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622DEC" w:rsidP="00622DE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24:18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5E7844" w:rsidRPr="00D87C5F" w:rsidTr="00FD0AA7">
        <w:trPr>
          <w:trHeight w:val="660"/>
          <w:jc w:val="center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622DEC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622DEC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22:20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44" w:rsidRPr="00D87C5F" w:rsidRDefault="005E7844" w:rsidP="0097378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  <w:r w:rsidR="00622D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</w:t>
            </w:r>
          </w:p>
        </w:tc>
      </w:tr>
    </w:tbl>
    <w:p w:rsidR="005E7844" w:rsidRPr="005E7844" w:rsidRDefault="005E7844" w:rsidP="005E78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E7844" w:rsidRPr="005E7844" w:rsidSect="0089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4"/>
    <w:rsid w:val="000175E3"/>
    <w:rsid w:val="00102475"/>
    <w:rsid w:val="00176414"/>
    <w:rsid w:val="004301FB"/>
    <w:rsid w:val="005E7844"/>
    <w:rsid w:val="00622DEC"/>
    <w:rsid w:val="0066468C"/>
    <w:rsid w:val="00845B48"/>
    <w:rsid w:val="00894016"/>
    <w:rsid w:val="008A0E3A"/>
    <w:rsid w:val="009A3C24"/>
    <w:rsid w:val="009C0D4B"/>
    <w:rsid w:val="00A16E5D"/>
    <w:rsid w:val="00AF3557"/>
    <w:rsid w:val="00B16DEE"/>
    <w:rsid w:val="00B842DA"/>
    <w:rsid w:val="00BB5130"/>
    <w:rsid w:val="00BF0F99"/>
    <w:rsid w:val="00CC1F59"/>
    <w:rsid w:val="00D01FD5"/>
    <w:rsid w:val="00D12EA0"/>
    <w:rsid w:val="00D87C5F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365AB-F44B-4EE5-B4F1-E7EA120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UMB</cp:lastModifiedBy>
  <cp:revision>2</cp:revision>
  <cp:lastPrinted>2016-06-03T09:14:00Z</cp:lastPrinted>
  <dcterms:created xsi:type="dcterms:W3CDTF">2016-06-06T19:32:00Z</dcterms:created>
  <dcterms:modified xsi:type="dcterms:W3CDTF">2016-06-06T19:32:00Z</dcterms:modified>
</cp:coreProperties>
</file>